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45" w:rsidRPr="00292C05" w:rsidRDefault="00191A96" w:rsidP="00191A96">
      <w:pPr>
        <w:tabs>
          <w:tab w:val="left" w:pos="426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sz w:val="18"/>
          <w:szCs w:val="22"/>
        </w:rPr>
      </w:pPr>
      <w:r w:rsidRPr="00292C05">
        <w:rPr>
          <w:rFonts w:ascii="Open Sans" w:hAnsi="Open Sans" w:cs="Open Sans"/>
          <w:b/>
          <w:sz w:val="18"/>
          <w:szCs w:val="22"/>
        </w:rPr>
        <w:t>Выдержка из пунк</w:t>
      </w:r>
      <w:r w:rsidR="00BD7497" w:rsidRPr="00292C05">
        <w:rPr>
          <w:rFonts w:ascii="Open Sans" w:hAnsi="Open Sans" w:cs="Open Sans"/>
          <w:b/>
          <w:sz w:val="18"/>
          <w:szCs w:val="22"/>
        </w:rPr>
        <w:t>та 10.4 раздела 10 СТО-2.5.13-26</w:t>
      </w:r>
      <w:r w:rsidRPr="00292C05">
        <w:rPr>
          <w:rFonts w:ascii="Open Sans" w:hAnsi="Open Sans" w:cs="Open Sans"/>
          <w:b/>
          <w:sz w:val="18"/>
          <w:szCs w:val="22"/>
        </w:rPr>
        <w:t xml:space="preserve"> «Правила приема в бюджетное учреждение высшего образования Ханты-Мансийского автономного округа – Югры «</w:t>
      </w:r>
      <w:proofErr w:type="spellStart"/>
      <w:r w:rsidRPr="00292C05">
        <w:rPr>
          <w:rFonts w:ascii="Open Sans" w:hAnsi="Open Sans" w:cs="Open Sans"/>
          <w:b/>
          <w:sz w:val="18"/>
          <w:szCs w:val="22"/>
        </w:rPr>
        <w:t>Сургутский</w:t>
      </w:r>
      <w:proofErr w:type="spellEnd"/>
      <w:r w:rsidRPr="00292C05">
        <w:rPr>
          <w:rFonts w:ascii="Open Sans" w:hAnsi="Open Sans" w:cs="Open Sans"/>
          <w:b/>
          <w:sz w:val="18"/>
          <w:szCs w:val="22"/>
        </w:rPr>
        <w:t xml:space="preserve"> государственный университет» на обучение по</w:t>
      </w:r>
      <w:r w:rsidR="006D44C9" w:rsidRPr="00292C05">
        <w:rPr>
          <w:rFonts w:ascii="Open Sans" w:hAnsi="Open Sans" w:cs="Open Sans"/>
          <w:b/>
          <w:sz w:val="18"/>
          <w:szCs w:val="22"/>
        </w:rPr>
        <w:t xml:space="preserve"> </w:t>
      </w:r>
      <w:r w:rsidRPr="00292C05">
        <w:rPr>
          <w:rFonts w:ascii="Open Sans" w:hAnsi="Open Sans" w:cs="Open Sans"/>
          <w:b/>
          <w:sz w:val="18"/>
          <w:szCs w:val="22"/>
        </w:rPr>
        <w:t>образовательным программам среднего профе</w:t>
      </w:r>
      <w:r w:rsidR="00BD7497" w:rsidRPr="00292C05">
        <w:rPr>
          <w:rFonts w:ascii="Open Sans" w:hAnsi="Open Sans" w:cs="Open Sans"/>
          <w:b/>
          <w:sz w:val="18"/>
          <w:szCs w:val="22"/>
        </w:rPr>
        <w:t>ссионального образования на 2026/27</w:t>
      </w:r>
      <w:r w:rsidRPr="00292C05">
        <w:rPr>
          <w:rFonts w:ascii="Open Sans" w:hAnsi="Open Sans" w:cs="Open Sans"/>
          <w:b/>
          <w:sz w:val="18"/>
          <w:szCs w:val="22"/>
        </w:rPr>
        <w:t xml:space="preserve"> учебный год»</w:t>
      </w:r>
    </w:p>
    <w:p w:rsidR="006D44C9" w:rsidRDefault="006D44C9" w:rsidP="003A5545">
      <w:pPr>
        <w:tabs>
          <w:tab w:val="left" w:pos="426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</w:rPr>
      </w:pPr>
    </w:p>
    <w:p w:rsidR="003A5545" w:rsidRPr="008B12BB" w:rsidRDefault="003A5545" w:rsidP="003A5545">
      <w:pPr>
        <w:tabs>
          <w:tab w:val="left" w:pos="426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</w:rPr>
      </w:pPr>
      <w:r w:rsidRPr="008B12BB">
        <w:rPr>
          <w:rFonts w:ascii="Open Sans" w:hAnsi="Open Sans" w:cs="Open Sans"/>
          <w:sz w:val="22"/>
          <w:szCs w:val="22"/>
        </w:rPr>
        <w:t>При приеме на обучение Университетом учитываются следующие результаты индивидуальных достижений:</w:t>
      </w:r>
    </w:p>
    <w:p w:rsidR="00BD7497" w:rsidRPr="00B70318" w:rsidRDefault="00BD7497" w:rsidP="00BD7497">
      <w:pPr>
        <w:numPr>
          <w:ilvl w:val="0"/>
          <w:numId w:val="1"/>
        </w:numPr>
        <w:tabs>
          <w:tab w:val="left" w:pos="0"/>
          <w:tab w:val="left" w:pos="426"/>
        </w:tabs>
        <w:ind w:left="0" w:firstLine="0"/>
        <w:jc w:val="both"/>
        <w:rPr>
          <w:rFonts w:ascii="Open Sans" w:hAnsi="Open Sans" w:cs="Open Sans"/>
          <w:bCs/>
          <w:strike/>
          <w:color w:val="000000"/>
          <w:kern w:val="32"/>
          <w:sz w:val="22"/>
          <w:szCs w:val="22"/>
        </w:rPr>
      </w:pPr>
      <w:r w:rsidRPr="00B70318">
        <w:rPr>
          <w:rFonts w:ascii="Open Sans" w:hAnsi="Open Sans" w:cs="Open Sans"/>
          <w:color w:val="000000"/>
          <w:sz w:val="22"/>
          <w:szCs w:val="22"/>
        </w:rPr>
        <w:t>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</w:t>
      </w:r>
      <w:r>
        <w:rPr>
          <w:rFonts w:ascii="Open Sans" w:hAnsi="Open Sans" w:cs="Open Sans"/>
          <w:color w:val="000000"/>
          <w:sz w:val="22"/>
          <w:szCs w:val="22"/>
        </w:rPr>
        <w:t> </w:t>
      </w:r>
      <w:r w:rsidRPr="00B70318">
        <w:rPr>
          <w:rFonts w:ascii="Open Sans" w:hAnsi="Open Sans" w:cs="Open Sans"/>
          <w:color w:val="000000"/>
          <w:sz w:val="22"/>
          <w:szCs w:val="22"/>
        </w:rPr>
        <w:t>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 w:rsidR="00BD7497" w:rsidRPr="00B70318" w:rsidRDefault="00BD7497" w:rsidP="00BD7497">
      <w:pPr>
        <w:numPr>
          <w:ilvl w:val="0"/>
          <w:numId w:val="1"/>
        </w:numPr>
        <w:tabs>
          <w:tab w:val="left" w:pos="0"/>
          <w:tab w:val="left" w:pos="426"/>
        </w:tabs>
        <w:ind w:left="0" w:firstLine="0"/>
        <w:jc w:val="both"/>
        <w:rPr>
          <w:rFonts w:ascii="Open Sans" w:hAnsi="Open Sans" w:cs="Open Sans"/>
          <w:bCs/>
          <w:strike/>
          <w:color w:val="000000"/>
          <w:kern w:val="32"/>
          <w:sz w:val="22"/>
          <w:szCs w:val="22"/>
        </w:rPr>
      </w:pPr>
      <w:r w:rsidRPr="00B70318">
        <w:rPr>
          <w:rFonts w:ascii="Open Sans" w:hAnsi="Open Sans" w:cs="Open Sans"/>
          <w:bCs/>
          <w:color w:val="000000"/>
          <w:kern w:val="32"/>
          <w:sz w:val="22"/>
          <w:szCs w:val="22"/>
        </w:rPr>
        <w:t>наличие статуса победителя и призера олимпиад и иных интеллектуальных и (или) творческих конкурсов, мероприятий, направленных на развитие интеллектуальных и</w:t>
      </w:r>
      <w:r>
        <w:rPr>
          <w:rFonts w:ascii="Open Sans" w:hAnsi="Open Sans" w:cs="Open Sans"/>
          <w:bCs/>
          <w:color w:val="000000"/>
          <w:kern w:val="32"/>
          <w:sz w:val="22"/>
          <w:szCs w:val="22"/>
        </w:rPr>
        <w:t> </w:t>
      </w:r>
      <w:r w:rsidRPr="00B70318">
        <w:rPr>
          <w:rFonts w:ascii="Open Sans" w:hAnsi="Open Sans" w:cs="Open Sans"/>
          <w:bCs/>
          <w:color w:val="000000"/>
          <w:kern w:val="32"/>
          <w:sz w:val="22"/>
          <w:szCs w:val="22"/>
        </w:rPr>
        <w:t>творческих спосо</w:t>
      </w:r>
      <w:bookmarkStart w:id="0" w:name="_GoBack"/>
      <w:bookmarkEnd w:id="0"/>
      <w:r w:rsidRPr="00B70318">
        <w:rPr>
          <w:rFonts w:ascii="Open Sans" w:hAnsi="Open Sans" w:cs="Open Sans"/>
          <w:bCs/>
          <w:color w:val="000000"/>
          <w:kern w:val="32"/>
          <w:sz w:val="22"/>
          <w:szCs w:val="22"/>
        </w:rPr>
        <w:t>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</w:t>
      </w:r>
      <w:r w:rsidRPr="00B70318">
        <w:rPr>
          <w:rFonts w:ascii="Open Sans" w:hAnsi="Open Sans" w:cs="Open Sans"/>
          <w:color w:val="000000"/>
          <w:sz w:val="22"/>
          <w:szCs w:val="22"/>
        </w:rPr>
        <w:t>, в соответствии с постановлением Правительства Российской Федерации от 19.10.2023 № 1738 «Об утверждении Правил выявления детей и молодежи, проявивших выдающиеся способности, и сопровождения их дальнейшего развития»;</w:t>
      </w:r>
    </w:p>
    <w:p w:rsidR="003A5545" w:rsidRPr="00211860" w:rsidRDefault="003A5545" w:rsidP="003A5545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bCs/>
          <w:color w:val="000000"/>
          <w:kern w:val="32"/>
          <w:sz w:val="22"/>
          <w:szCs w:val="22"/>
        </w:rPr>
      </w:pPr>
      <w:r w:rsidRPr="008B12BB">
        <w:rPr>
          <w:rFonts w:ascii="Open Sans" w:hAnsi="Open Sans" w:cs="Open Sans"/>
          <w:bCs/>
          <w:color w:val="000000"/>
          <w:kern w:val="32"/>
          <w:sz w:val="22"/>
          <w:szCs w:val="22"/>
        </w:rPr>
        <w:t xml:space="preserve">наличие у поступающего статуса победителя и призера чемпионата по профессиональному мастерству среди инвалидов и лиц с </w:t>
      </w:r>
      <w:r>
        <w:rPr>
          <w:rFonts w:ascii="Open Sans" w:hAnsi="Open Sans" w:cs="Open Sans"/>
          <w:bCs/>
          <w:color w:val="000000"/>
          <w:kern w:val="32"/>
          <w:sz w:val="22"/>
          <w:szCs w:val="22"/>
        </w:rPr>
        <w:t xml:space="preserve">ограниченными возможностями </w:t>
      </w:r>
      <w:r w:rsidRPr="00211860">
        <w:rPr>
          <w:rFonts w:ascii="Open Sans" w:hAnsi="Open Sans" w:cs="Open Sans"/>
          <w:bCs/>
          <w:color w:val="000000"/>
          <w:kern w:val="32"/>
          <w:sz w:val="22"/>
          <w:szCs w:val="22"/>
        </w:rPr>
        <w:t>здоровья «</w:t>
      </w:r>
      <w:proofErr w:type="spellStart"/>
      <w:r w:rsidRPr="00211860">
        <w:rPr>
          <w:rFonts w:ascii="Open Sans" w:hAnsi="Open Sans" w:cs="Open Sans"/>
          <w:bCs/>
          <w:color w:val="000000"/>
          <w:kern w:val="32"/>
          <w:sz w:val="22"/>
          <w:szCs w:val="22"/>
        </w:rPr>
        <w:t>Абилимпикс</w:t>
      </w:r>
      <w:proofErr w:type="spellEnd"/>
      <w:r w:rsidRPr="00211860">
        <w:rPr>
          <w:rFonts w:ascii="Open Sans" w:hAnsi="Open Sans" w:cs="Open Sans"/>
          <w:bCs/>
          <w:color w:val="000000"/>
          <w:kern w:val="32"/>
          <w:sz w:val="22"/>
          <w:szCs w:val="22"/>
        </w:rPr>
        <w:t>»;</w:t>
      </w:r>
    </w:p>
    <w:p w:rsidR="00BD7497" w:rsidRPr="00B70318" w:rsidRDefault="00BD7497" w:rsidP="00BD7497">
      <w:pPr>
        <w:numPr>
          <w:ilvl w:val="0"/>
          <w:numId w:val="1"/>
        </w:numPr>
        <w:tabs>
          <w:tab w:val="left" w:pos="0"/>
          <w:tab w:val="left" w:pos="426"/>
        </w:tabs>
        <w:ind w:left="0" w:firstLine="0"/>
        <w:jc w:val="both"/>
        <w:rPr>
          <w:rFonts w:ascii="Open Sans" w:hAnsi="Open Sans" w:cs="Open Sans"/>
          <w:bCs/>
          <w:color w:val="000000"/>
          <w:kern w:val="32"/>
          <w:sz w:val="22"/>
          <w:szCs w:val="22"/>
        </w:rPr>
      </w:pPr>
      <w:r w:rsidRPr="00B70318">
        <w:rPr>
          <w:rFonts w:ascii="Open Sans" w:hAnsi="Open Sans" w:cs="Open Sans"/>
          <w:color w:val="000000"/>
          <w:sz w:val="22"/>
          <w:szCs w:val="22"/>
        </w:rPr>
        <w:t>наличие у поступающего статуса победителя или призера отборочного этапа или финала по профессиональному мастерству «Профессионалы», отборочного этапа или финала чемпионата высоких технологий, национального открытого чемпионата творческих компетенций «</w:t>
      </w:r>
      <w:proofErr w:type="spellStart"/>
      <w:r w:rsidRPr="00B70318">
        <w:rPr>
          <w:rFonts w:ascii="Open Sans" w:hAnsi="Open Sans" w:cs="Open Sans"/>
          <w:color w:val="000000"/>
          <w:sz w:val="22"/>
          <w:szCs w:val="22"/>
        </w:rPr>
        <w:t>АртМастерс</w:t>
      </w:r>
      <w:proofErr w:type="spellEnd"/>
      <w:r w:rsidRPr="00B70318">
        <w:rPr>
          <w:rFonts w:ascii="Open Sans" w:hAnsi="Open Sans" w:cs="Open Sans"/>
          <w:color w:val="000000"/>
          <w:sz w:val="22"/>
          <w:szCs w:val="22"/>
        </w:rPr>
        <w:t xml:space="preserve"> (Мастера Искусств)»</w:t>
      </w:r>
      <w:r w:rsidRPr="00B70318">
        <w:rPr>
          <w:rFonts w:ascii="Open Sans" w:hAnsi="Open Sans" w:cs="Open Sans"/>
          <w:bCs/>
          <w:color w:val="000000"/>
          <w:kern w:val="32"/>
          <w:sz w:val="22"/>
          <w:szCs w:val="22"/>
        </w:rPr>
        <w:t>;</w:t>
      </w:r>
    </w:p>
    <w:p w:rsidR="003A5545" w:rsidRPr="008B12BB" w:rsidRDefault="003A5545" w:rsidP="003A5545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8B12BB">
        <w:rPr>
          <w:rFonts w:ascii="Open Sans" w:hAnsi="Open Sans" w:cs="Open Sans"/>
          <w:color w:val="000000"/>
          <w:sz w:val="22"/>
          <w:szCs w:val="22"/>
        </w:rPr>
        <w:t xml:space="preserve">наличие у поступающего статуса чемпиона или призера Олимпийских игр, </w:t>
      </w:r>
      <w:proofErr w:type="spellStart"/>
      <w:r w:rsidRPr="008B12BB">
        <w:rPr>
          <w:rFonts w:ascii="Open Sans" w:hAnsi="Open Sans" w:cs="Open Sans"/>
          <w:color w:val="000000"/>
          <w:sz w:val="22"/>
          <w:szCs w:val="22"/>
        </w:rPr>
        <w:t>Паралимпийских</w:t>
      </w:r>
      <w:proofErr w:type="spellEnd"/>
      <w:r w:rsidRPr="008B12BB">
        <w:rPr>
          <w:rFonts w:ascii="Open Sans" w:hAnsi="Open Sans" w:cs="Open Sans"/>
          <w:color w:val="000000"/>
          <w:sz w:val="22"/>
          <w:szCs w:val="22"/>
        </w:rPr>
        <w:t xml:space="preserve"> игр и </w:t>
      </w:r>
      <w:proofErr w:type="spellStart"/>
      <w:r w:rsidRPr="008B12BB">
        <w:rPr>
          <w:rFonts w:ascii="Open Sans" w:hAnsi="Open Sans" w:cs="Open Sans"/>
          <w:color w:val="000000"/>
          <w:sz w:val="22"/>
          <w:szCs w:val="22"/>
        </w:rPr>
        <w:t>Сурдлимпийских</w:t>
      </w:r>
      <w:proofErr w:type="spellEnd"/>
      <w:r w:rsidRPr="008B12BB">
        <w:rPr>
          <w:rFonts w:ascii="Open Sans" w:hAnsi="Open Sans" w:cs="Open Sans"/>
          <w:color w:val="000000"/>
          <w:sz w:val="22"/>
          <w:szCs w:val="22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8B12BB">
        <w:rPr>
          <w:rFonts w:ascii="Open Sans" w:hAnsi="Open Sans" w:cs="Open Sans"/>
          <w:color w:val="000000"/>
          <w:sz w:val="22"/>
          <w:szCs w:val="22"/>
        </w:rPr>
        <w:t>Паралимпийских</w:t>
      </w:r>
      <w:proofErr w:type="spellEnd"/>
      <w:r w:rsidRPr="008B12BB">
        <w:rPr>
          <w:rFonts w:ascii="Open Sans" w:hAnsi="Open Sans" w:cs="Open Sans"/>
          <w:color w:val="000000"/>
          <w:sz w:val="22"/>
          <w:szCs w:val="22"/>
        </w:rPr>
        <w:t xml:space="preserve"> игр и </w:t>
      </w:r>
      <w:proofErr w:type="spellStart"/>
      <w:r w:rsidRPr="008B12BB">
        <w:rPr>
          <w:rFonts w:ascii="Open Sans" w:hAnsi="Open Sans" w:cs="Open Sans"/>
          <w:color w:val="000000"/>
          <w:sz w:val="22"/>
          <w:szCs w:val="22"/>
        </w:rPr>
        <w:t>Сурдлимпийских</w:t>
      </w:r>
      <w:proofErr w:type="spellEnd"/>
      <w:r w:rsidRPr="008B12BB">
        <w:rPr>
          <w:rFonts w:ascii="Open Sans" w:hAnsi="Open Sans" w:cs="Open Sans"/>
          <w:color w:val="000000"/>
          <w:sz w:val="22"/>
          <w:szCs w:val="22"/>
        </w:rPr>
        <w:t xml:space="preserve"> игр;</w:t>
      </w:r>
    </w:p>
    <w:p w:rsidR="003A5545" w:rsidRDefault="003A5545" w:rsidP="003A5545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8B12BB">
        <w:rPr>
          <w:rFonts w:ascii="Open Sans" w:hAnsi="Open Sans" w:cs="Open Sans"/>
          <w:color w:val="000000"/>
          <w:sz w:val="22"/>
          <w:szCs w:val="22"/>
        </w:rPr>
        <w:t xml:space="preserve">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</w:t>
      </w:r>
      <w:proofErr w:type="spellStart"/>
      <w:r w:rsidRPr="008B12BB">
        <w:rPr>
          <w:rFonts w:ascii="Open Sans" w:hAnsi="Open Sans" w:cs="Open Sans"/>
          <w:color w:val="000000"/>
          <w:sz w:val="22"/>
          <w:szCs w:val="22"/>
        </w:rPr>
        <w:t>Паралимп</w:t>
      </w:r>
      <w:r>
        <w:rPr>
          <w:rFonts w:ascii="Open Sans" w:hAnsi="Open Sans" w:cs="Open Sans"/>
          <w:color w:val="000000"/>
          <w:sz w:val="22"/>
          <w:szCs w:val="22"/>
        </w:rPr>
        <w:t>ийских</w:t>
      </w:r>
      <w:proofErr w:type="spellEnd"/>
      <w:r>
        <w:rPr>
          <w:rFonts w:ascii="Open Sans" w:hAnsi="Open Sans" w:cs="Open Sans"/>
          <w:color w:val="000000"/>
          <w:sz w:val="22"/>
          <w:szCs w:val="22"/>
        </w:rPr>
        <w:t xml:space="preserve"> игр и </w:t>
      </w:r>
      <w:proofErr w:type="spellStart"/>
      <w:r>
        <w:rPr>
          <w:rFonts w:ascii="Open Sans" w:hAnsi="Open Sans" w:cs="Open Sans"/>
          <w:color w:val="000000"/>
          <w:sz w:val="22"/>
          <w:szCs w:val="22"/>
        </w:rPr>
        <w:t>Сурдлимпийских</w:t>
      </w:r>
      <w:proofErr w:type="spellEnd"/>
      <w:r>
        <w:rPr>
          <w:rFonts w:ascii="Open Sans" w:hAnsi="Open Sans" w:cs="Open Sans"/>
          <w:color w:val="000000"/>
          <w:sz w:val="22"/>
          <w:szCs w:val="22"/>
        </w:rPr>
        <w:t xml:space="preserve"> игр.</w:t>
      </w:r>
    </w:p>
    <w:p w:rsidR="00BD7497" w:rsidRPr="00BD7497" w:rsidRDefault="00BD7497" w:rsidP="00BD7497">
      <w:pPr>
        <w:numPr>
          <w:ilvl w:val="0"/>
          <w:numId w:val="1"/>
        </w:numPr>
        <w:tabs>
          <w:tab w:val="left" w:pos="0"/>
          <w:tab w:val="left" w:pos="426"/>
        </w:tabs>
        <w:ind w:left="0" w:firstLine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BD7497">
        <w:rPr>
          <w:rFonts w:ascii="Open Sans" w:hAnsi="Open Sans" w:cs="Open Sans"/>
          <w:color w:val="000000"/>
          <w:sz w:val="22"/>
          <w:szCs w:val="22"/>
        </w:rPr>
        <w:t>наличие у поступающего опыта участия в добровольческой (волонтерской) деятельности, подтвержденного в единой информационной системе в сфере развития добровольчества (</w:t>
      </w:r>
      <w:proofErr w:type="spellStart"/>
      <w:r w:rsidRPr="00BD7497">
        <w:rPr>
          <w:rFonts w:ascii="Open Sans" w:hAnsi="Open Sans" w:cs="Open Sans"/>
          <w:color w:val="000000"/>
          <w:sz w:val="22"/>
          <w:szCs w:val="22"/>
        </w:rPr>
        <w:t>волонтерства</w:t>
      </w:r>
      <w:proofErr w:type="spellEnd"/>
      <w:r w:rsidRPr="00BD7497">
        <w:rPr>
          <w:rFonts w:ascii="Open Sans" w:hAnsi="Open Sans" w:cs="Open Sans"/>
          <w:color w:val="000000"/>
          <w:sz w:val="22"/>
          <w:szCs w:val="22"/>
        </w:rPr>
        <w:t>), указанной в статье 17.5 Федерального закона от 11.08.1995 № 135-ФЗ «О благотворительной деятельности и добровольчестве (</w:t>
      </w:r>
      <w:proofErr w:type="spellStart"/>
      <w:r w:rsidRPr="00BD7497">
        <w:rPr>
          <w:rFonts w:ascii="Open Sans" w:hAnsi="Open Sans" w:cs="Open Sans"/>
          <w:color w:val="000000"/>
          <w:sz w:val="22"/>
          <w:szCs w:val="22"/>
        </w:rPr>
        <w:t>волонтерстве</w:t>
      </w:r>
      <w:proofErr w:type="spellEnd"/>
      <w:r w:rsidRPr="00BD7497">
        <w:rPr>
          <w:rFonts w:ascii="Open Sans" w:hAnsi="Open Sans" w:cs="Open Sans"/>
          <w:color w:val="000000"/>
          <w:sz w:val="22"/>
          <w:szCs w:val="22"/>
        </w:rPr>
        <w:t>) в следующем порядке</w:t>
      </w:r>
      <w:r w:rsidRPr="00BD7497">
        <w:rPr>
          <w:rFonts w:ascii="Open Sans" w:hAnsi="Open Sans" w:cs="Open Sans"/>
          <w:color w:val="000000"/>
          <w:sz w:val="22"/>
          <w:szCs w:val="22"/>
          <w:vertAlign w:val="superscript"/>
        </w:rPr>
        <w:footnoteReference w:id="1"/>
      </w:r>
      <w:r w:rsidRPr="00BD7497">
        <w:rPr>
          <w:rFonts w:ascii="Open Sans" w:hAnsi="Open Sans" w:cs="Open Sans"/>
          <w:color w:val="000000"/>
          <w:sz w:val="22"/>
          <w:szCs w:val="22"/>
        </w:rPr>
        <w:t>:</w:t>
      </w:r>
    </w:p>
    <w:p w:rsidR="00BD7497" w:rsidRPr="00BD7497" w:rsidRDefault="00BD7497" w:rsidP="00BD7497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BD7497">
        <w:rPr>
          <w:rFonts w:ascii="Open Sans" w:hAnsi="Open Sans" w:cs="Open Sans"/>
          <w:color w:val="000000"/>
          <w:sz w:val="22"/>
          <w:szCs w:val="22"/>
        </w:rPr>
        <w:lastRenderedPageBreak/>
        <w:t>не менее 150 часов;</w:t>
      </w:r>
    </w:p>
    <w:p w:rsidR="00BD7497" w:rsidRPr="00BD7497" w:rsidRDefault="00BD7497" w:rsidP="00BD7497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BD7497">
        <w:rPr>
          <w:rFonts w:ascii="Open Sans" w:hAnsi="Open Sans" w:cs="Open Sans"/>
          <w:color w:val="000000"/>
          <w:sz w:val="22"/>
          <w:szCs w:val="22"/>
        </w:rPr>
        <w:t>не менее 75 часов;</w:t>
      </w:r>
    </w:p>
    <w:p w:rsidR="00BD7497" w:rsidRPr="00BD7497" w:rsidRDefault="00BD7497" w:rsidP="00BD7497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BD7497">
        <w:rPr>
          <w:rFonts w:ascii="Open Sans" w:hAnsi="Open Sans" w:cs="Open Sans"/>
          <w:color w:val="000000"/>
          <w:sz w:val="22"/>
          <w:szCs w:val="22"/>
        </w:rPr>
        <w:t>не менее 50 часов.</w:t>
      </w:r>
    </w:p>
    <w:p w:rsidR="00BD7497" w:rsidRPr="00BD7497" w:rsidRDefault="00BD7497" w:rsidP="00BD7497">
      <w:pPr>
        <w:autoSpaceDE w:val="0"/>
        <w:autoSpaceDN w:val="0"/>
        <w:adjustRightInd w:val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BD7497">
        <w:rPr>
          <w:rFonts w:ascii="Open Sans" w:hAnsi="Open Sans" w:cs="Open Sans"/>
          <w:color w:val="000000"/>
          <w:sz w:val="22"/>
          <w:szCs w:val="22"/>
        </w:rPr>
        <w:t xml:space="preserve">Университетом учитывается количество индивидуальных достижений у поступающего, при равном количестве индивидуальных достижений они учитываются в следующем порядке приоритетности: в первую очередь – индивидуальное достижение, указанное </w:t>
      </w:r>
    </w:p>
    <w:p w:rsidR="00BD7497" w:rsidRPr="00BD7497" w:rsidRDefault="00BD7497" w:rsidP="00BD7497">
      <w:pPr>
        <w:autoSpaceDE w:val="0"/>
        <w:autoSpaceDN w:val="0"/>
        <w:adjustRightInd w:val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BD7497">
        <w:rPr>
          <w:rFonts w:ascii="Open Sans" w:hAnsi="Open Sans" w:cs="Open Sans"/>
          <w:color w:val="000000"/>
          <w:sz w:val="22"/>
          <w:szCs w:val="22"/>
        </w:rPr>
        <w:t>в подпункте 2 «а» пункта 10.4, во вторую очередь – индивидуальное достижение, указанное в подпункте 2 «б» пункта 10.4, в третью очередь – индивидуальное достижение, указанное в подпункте 2 «в» пункта 10.4, в четвертую очередь – индивидуальное достижение, указанное в подпункте 2 «г» пункта 10.4, в пятую очередь – индивидуальное достижение, указанное в подпункте 2 «д» пункта 10.4, в шестую очередь – индивидуальное достижение, указанное в подпункте 2 «е» пункта 10.4, в седьмую очередь, – индивидуальное достижение указанное в подпункте 2 «ж» пункта 10.4.</w:t>
      </w:r>
    </w:p>
    <w:sectPr w:rsidR="00BD7497" w:rsidRPr="00BD7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70D" w:rsidRDefault="00F2370D" w:rsidP="00BD7497">
      <w:r>
        <w:separator/>
      </w:r>
    </w:p>
  </w:endnote>
  <w:endnote w:type="continuationSeparator" w:id="0">
    <w:p w:rsidR="00F2370D" w:rsidRDefault="00F2370D" w:rsidP="00BD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70D" w:rsidRDefault="00F2370D" w:rsidP="00BD7497">
      <w:r>
        <w:separator/>
      </w:r>
    </w:p>
  </w:footnote>
  <w:footnote w:type="continuationSeparator" w:id="0">
    <w:p w:rsidR="00F2370D" w:rsidRDefault="00F2370D" w:rsidP="00BD7497">
      <w:r>
        <w:continuationSeparator/>
      </w:r>
    </w:p>
  </w:footnote>
  <w:footnote w:id="1">
    <w:p w:rsidR="00BD7497" w:rsidRPr="002A298D" w:rsidRDefault="00BD7497" w:rsidP="00BD7497">
      <w:pPr>
        <w:jc w:val="both"/>
        <w:rPr>
          <w:rFonts w:ascii="Open Sans" w:hAnsi="Open Sans" w:cs="Open Sans"/>
          <w:sz w:val="16"/>
          <w:szCs w:val="22"/>
        </w:rPr>
      </w:pPr>
      <w:r>
        <w:rPr>
          <w:rStyle w:val="a5"/>
        </w:rPr>
        <w:footnoteRef/>
      </w:r>
      <w:r>
        <w:t xml:space="preserve"> </w:t>
      </w:r>
      <w:r w:rsidRPr="002A298D">
        <w:rPr>
          <w:rFonts w:ascii="Open Sans" w:hAnsi="Open Sans" w:cs="Open Sans"/>
          <w:sz w:val="16"/>
          <w:szCs w:val="22"/>
        </w:rPr>
        <w:t>Документы, подтверждающие основания к учету индивидуальных достижений по волонтерской (добровольческой) деятельности, должны подтверждать участие в волонтерской (добровольческой) деятельности не ранее двух лет до даты окончания приема документов</w:t>
      </w:r>
    </w:p>
    <w:p w:rsidR="00BD7497" w:rsidRPr="002A298D" w:rsidRDefault="00BD7497" w:rsidP="00BD7497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D1501"/>
    <w:multiLevelType w:val="hybridMultilevel"/>
    <w:tmpl w:val="AF701020"/>
    <w:lvl w:ilvl="0" w:tplc="4D44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7501D"/>
    <w:multiLevelType w:val="hybridMultilevel"/>
    <w:tmpl w:val="D0001EA6"/>
    <w:lvl w:ilvl="0" w:tplc="16E25BF2">
      <w:start w:val="1"/>
      <w:numFmt w:val="russianLow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45"/>
    <w:rsid w:val="00191A96"/>
    <w:rsid w:val="00292C05"/>
    <w:rsid w:val="003A5545"/>
    <w:rsid w:val="005D7D66"/>
    <w:rsid w:val="006D44C9"/>
    <w:rsid w:val="00713E1A"/>
    <w:rsid w:val="00A64C23"/>
    <w:rsid w:val="00BD7497"/>
    <w:rsid w:val="00F211D8"/>
    <w:rsid w:val="00F2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B55CB"/>
  <w15:chartTrackingRefBased/>
  <w15:docId w15:val="{F066E0DF-C1D0-4F71-B31A-8BB66684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BD7497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BD74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BD74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Трухина Ольга Анатольевна</dc:creator>
  <cp:keywords/>
  <dc:description/>
  <cp:lastModifiedBy>Токиева Гульмира Наурзалиевна</cp:lastModifiedBy>
  <cp:revision>2</cp:revision>
  <dcterms:created xsi:type="dcterms:W3CDTF">2026-02-24T06:32:00Z</dcterms:created>
  <dcterms:modified xsi:type="dcterms:W3CDTF">2026-02-24T06:32:00Z</dcterms:modified>
</cp:coreProperties>
</file>