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70" w:rsidRPr="009903F8" w:rsidRDefault="00AC7070" w:rsidP="009903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F8">
        <w:rPr>
          <w:rFonts w:ascii="Times New Roman" w:hAnsi="Times New Roman" w:cs="Times New Roman"/>
          <w:b/>
          <w:sz w:val="28"/>
          <w:szCs w:val="28"/>
        </w:rPr>
        <w:t>Инструкция доступа к демонстрационным вариантам вступительных испытаний в магистратуру</w:t>
      </w:r>
    </w:p>
    <w:p w:rsidR="00AC7070" w:rsidRPr="009903F8" w:rsidRDefault="00AC7070" w:rsidP="00990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>Уважаемые поступающие!</w:t>
      </w:r>
    </w:p>
    <w:p w:rsidR="00AC7070" w:rsidRPr="009903F8" w:rsidRDefault="00AC7070" w:rsidP="00990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>Для участия в демонстрационном тестировании для поступления на программы Магистратуры Вам необходимо:</w:t>
      </w:r>
    </w:p>
    <w:p w:rsidR="00AC7070" w:rsidRPr="009903F8" w:rsidRDefault="00AC7070" w:rsidP="009903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 xml:space="preserve">1. Зайти на сайт </w:t>
      </w:r>
      <w:hyperlink r:id="rId5" w:history="1">
        <w:r w:rsidRPr="009903F8">
          <w:rPr>
            <w:rStyle w:val="a4"/>
            <w:rFonts w:ascii="Times New Roman" w:hAnsi="Times New Roman" w:cs="Times New Roman"/>
            <w:sz w:val="28"/>
            <w:szCs w:val="28"/>
          </w:rPr>
          <w:t>http://dl.surgu.ru</w:t>
        </w:r>
      </w:hyperlink>
    </w:p>
    <w:p w:rsidR="00AC7070" w:rsidRPr="009903F8" w:rsidRDefault="00AC7070" w:rsidP="009903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 xml:space="preserve">2.  Для </w:t>
      </w:r>
      <w:r w:rsidRPr="009903F8">
        <w:rPr>
          <w:rFonts w:ascii="Times New Roman" w:hAnsi="Times New Roman" w:cs="Times New Roman"/>
          <w:sz w:val="28"/>
          <w:szCs w:val="28"/>
        </w:rPr>
        <w:t xml:space="preserve">не </w:t>
      </w:r>
      <w:r w:rsidRPr="009903F8">
        <w:rPr>
          <w:rFonts w:ascii="Times New Roman" w:hAnsi="Times New Roman" w:cs="Times New Roman"/>
          <w:sz w:val="28"/>
          <w:szCs w:val="28"/>
        </w:rPr>
        <w:t xml:space="preserve">зарегистрированных пользователей </w:t>
      </w:r>
      <w:r w:rsidRPr="009903F8">
        <w:rPr>
          <w:rFonts w:ascii="Times New Roman" w:hAnsi="Times New Roman" w:cs="Times New Roman"/>
          <w:sz w:val="28"/>
          <w:szCs w:val="28"/>
        </w:rPr>
        <w:t xml:space="preserve">пройти процедуру регистрации (кнопка </w:t>
      </w:r>
      <w:r w:rsidRPr="009903F8">
        <w:rPr>
          <w:rFonts w:ascii="Times New Roman" w:hAnsi="Times New Roman" w:cs="Times New Roman"/>
          <w:b/>
          <w:sz w:val="28"/>
          <w:szCs w:val="28"/>
        </w:rPr>
        <w:t>вход</w:t>
      </w:r>
      <w:r w:rsidRPr="009903F8">
        <w:rPr>
          <w:rFonts w:ascii="Times New Roman" w:hAnsi="Times New Roman" w:cs="Times New Roman"/>
          <w:sz w:val="28"/>
          <w:szCs w:val="28"/>
        </w:rPr>
        <w:t xml:space="preserve"> в правом верхнем углу)</w:t>
      </w:r>
    </w:p>
    <w:p w:rsidR="00AC7070" w:rsidRPr="009903F8" w:rsidRDefault="00AC7070" w:rsidP="009903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 xml:space="preserve">Для регистрации необходимо пройти по ссылкам с главной страницы: </w:t>
      </w:r>
      <w:bookmarkStart w:id="0" w:name="_GoBack"/>
      <w:r w:rsidRPr="009903F8">
        <w:rPr>
          <w:rFonts w:ascii="Times New Roman" w:hAnsi="Times New Roman" w:cs="Times New Roman"/>
          <w:b/>
          <w:sz w:val="28"/>
          <w:szCs w:val="28"/>
        </w:rPr>
        <w:t>Вход - Новая учетная запись</w:t>
      </w:r>
      <w:bookmarkEnd w:id="0"/>
    </w:p>
    <w:p w:rsidR="00AC7070" w:rsidRPr="009903F8" w:rsidRDefault="00AC7070" w:rsidP="009903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>В качестве логина можно (необязательно, но удобно) использовать адрес электронной почты</w:t>
      </w:r>
    </w:p>
    <w:p w:rsidR="00AC7070" w:rsidRPr="009903F8" w:rsidRDefault="00AC7070" w:rsidP="009903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>После заполнения регистрационной формы придет письмо, в котором будет содержаться ссылка. Надо по ней перейти для подтверждения</w:t>
      </w:r>
    </w:p>
    <w:p w:rsidR="00AC7070" w:rsidRPr="009903F8" w:rsidRDefault="00AC7070" w:rsidP="009903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 xml:space="preserve">3. На открывшейся странице кликнуть на вкладке </w:t>
      </w:r>
      <w:r w:rsidRPr="009903F8">
        <w:rPr>
          <w:rFonts w:ascii="Times New Roman" w:hAnsi="Times New Roman" w:cs="Times New Roman"/>
          <w:b/>
          <w:sz w:val="28"/>
          <w:szCs w:val="28"/>
        </w:rPr>
        <w:t>«Магистратура – вступительные испытания»</w:t>
      </w:r>
    </w:p>
    <w:p w:rsidR="00AC7070" w:rsidRPr="009903F8" w:rsidRDefault="00AC7070" w:rsidP="009903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>4. В перечне курсов выбрать интересующую Вас образовательную программу</w:t>
      </w:r>
    </w:p>
    <w:p w:rsidR="00AC7070" w:rsidRPr="009903F8" w:rsidRDefault="00AC7070" w:rsidP="009903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3F8">
        <w:rPr>
          <w:rFonts w:ascii="Times New Roman" w:hAnsi="Times New Roman" w:cs="Times New Roman"/>
          <w:sz w:val="28"/>
          <w:szCs w:val="28"/>
        </w:rPr>
        <w:t>5. На странице курса ознакомьтесь с Правилами тестирования</w:t>
      </w:r>
    </w:p>
    <w:p w:rsidR="00BA6873" w:rsidRPr="009903F8" w:rsidRDefault="00AC7070" w:rsidP="009903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03F8">
        <w:rPr>
          <w:rFonts w:ascii="Times New Roman" w:hAnsi="Times New Roman" w:cs="Times New Roman"/>
          <w:sz w:val="28"/>
          <w:szCs w:val="28"/>
        </w:rPr>
        <w:t>6. После ознакомления с правилами тестирования приступайте к демонстрационному тестированию (</w:t>
      </w:r>
      <w:r w:rsidRPr="009903F8">
        <w:rPr>
          <w:rFonts w:ascii="Times New Roman" w:hAnsi="Times New Roman" w:cs="Times New Roman"/>
          <w:sz w:val="28"/>
          <w:szCs w:val="28"/>
          <w:lang w:val="en-US"/>
        </w:rPr>
        <w:t>Demo</w:t>
      </w:r>
      <w:r w:rsidRPr="009903F8">
        <w:rPr>
          <w:rFonts w:ascii="Times New Roman" w:hAnsi="Times New Roman" w:cs="Times New Roman"/>
          <w:sz w:val="28"/>
          <w:szCs w:val="28"/>
        </w:rPr>
        <w:t>)</w:t>
      </w:r>
    </w:p>
    <w:p w:rsidR="00E81A1D" w:rsidRPr="009903F8" w:rsidRDefault="00E81A1D" w:rsidP="009903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sectPr w:rsidR="00E81A1D" w:rsidRPr="0099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1EA7"/>
    <w:multiLevelType w:val="hybridMultilevel"/>
    <w:tmpl w:val="5348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E0CD0"/>
    <w:multiLevelType w:val="multilevel"/>
    <w:tmpl w:val="5C14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73"/>
    <w:rsid w:val="00044058"/>
    <w:rsid w:val="00111359"/>
    <w:rsid w:val="00592BCD"/>
    <w:rsid w:val="009903F8"/>
    <w:rsid w:val="00AC7070"/>
    <w:rsid w:val="00B135EA"/>
    <w:rsid w:val="00B80158"/>
    <w:rsid w:val="00BA6873"/>
    <w:rsid w:val="00E8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AF30"/>
  <w15:chartTrackingRefBased/>
  <w15:docId w15:val="{C16FD73A-454D-4DF9-815E-F09CECBC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68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87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A687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l.surgu.ru/course/view.php?id=1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Галюта Оксана Николаевна</dc:creator>
  <cp:keywords/>
  <dc:description/>
  <cp:lastModifiedBy>Галюта Оксана Николаевна</cp:lastModifiedBy>
  <cp:revision>2</cp:revision>
  <cp:lastPrinted>2019-08-08T09:06:00Z</cp:lastPrinted>
  <dcterms:created xsi:type="dcterms:W3CDTF">2019-08-12T13:16:00Z</dcterms:created>
  <dcterms:modified xsi:type="dcterms:W3CDTF">2019-08-12T13:16:00Z</dcterms:modified>
</cp:coreProperties>
</file>